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47" w:rsidRDefault="00AB3A38" w:rsidP="00AB3A38">
      <w:pPr>
        <w:jc w:val="center"/>
      </w:pPr>
      <w:r>
        <w:t>Трудоустройство выпускников 2024 г. (на 27.02. 2025 г.)</w:t>
      </w:r>
    </w:p>
    <w:p w:rsidR="00AB3A38" w:rsidRDefault="00AB3A38" w:rsidP="00AB3A38">
      <w:pPr>
        <w:jc w:val="center"/>
      </w:pPr>
    </w:p>
    <w:tbl>
      <w:tblPr>
        <w:tblW w:w="13286" w:type="dxa"/>
        <w:jc w:val="center"/>
        <w:tblInd w:w="-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923"/>
        <w:gridCol w:w="1011"/>
        <w:gridCol w:w="974"/>
        <w:gridCol w:w="1067"/>
        <w:gridCol w:w="851"/>
        <w:gridCol w:w="850"/>
        <w:gridCol w:w="993"/>
        <w:gridCol w:w="911"/>
        <w:gridCol w:w="1098"/>
        <w:gridCol w:w="992"/>
        <w:gridCol w:w="993"/>
        <w:gridCol w:w="1028"/>
      </w:tblGrid>
      <w:tr w:rsidR="00AB3A38" w:rsidRPr="004B74A0" w:rsidTr="00E23081">
        <w:trPr>
          <w:trHeight w:val="369"/>
          <w:jc w:val="center"/>
        </w:trPr>
        <w:tc>
          <w:tcPr>
            <w:tcW w:w="1595" w:type="dxa"/>
            <w:vMerge w:val="restart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Специально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сть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Кол-во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вып-ков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Трудоустроены</w:t>
            </w:r>
          </w:p>
        </w:tc>
        <w:tc>
          <w:tcPr>
            <w:tcW w:w="974" w:type="dxa"/>
            <w:vMerge w:val="restart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Трудоустр.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по специальн.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Трудоустр.  в мед. орг. СО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Трудоустроены и продолжили обучение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Служба на контрактной основе</w:t>
            </w:r>
          </w:p>
        </w:tc>
        <w:tc>
          <w:tcPr>
            <w:tcW w:w="6015" w:type="dxa"/>
            <w:gridSpan w:val="6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Не трудоустроены</w:t>
            </w:r>
          </w:p>
        </w:tc>
      </w:tr>
      <w:tr w:rsidR="00AB3A38" w:rsidRPr="004B74A0" w:rsidTr="00E23081">
        <w:trPr>
          <w:trHeight w:val="500"/>
          <w:jc w:val="center"/>
        </w:trPr>
        <w:tc>
          <w:tcPr>
            <w:tcW w:w="1595" w:type="dxa"/>
            <w:vMerge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Отп. по ух. за реб</w:t>
            </w:r>
          </w:p>
        </w:tc>
        <w:tc>
          <w:tcPr>
            <w:tcW w:w="911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ВС РФ</w:t>
            </w:r>
          </w:p>
        </w:tc>
        <w:tc>
          <w:tcPr>
            <w:tcW w:w="1098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Продолж. обучение</w:t>
            </w:r>
          </w:p>
        </w:tc>
        <w:tc>
          <w:tcPr>
            <w:tcW w:w="992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Выезд в другую страну</w:t>
            </w:r>
          </w:p>
        </w:tc>
        <w:tc>
          <w:tcPr>
            <w:tcW w:w="993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Доля вып-в, сост. на учете в ЦЗН</w:t>
            </w:r>
          </w:p>
        </w:tc>
        <w:tc>
          <w:tcPr>
            <w:tcW w:w="1028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Другая причина (смерть)</w:t>
            </w:r>
          </w:p>
        </w:tc>
      </w:tr>
      <w:tr w:rsidR="00AB3A38" w:rsidRPr="007C4B18" w:rsidTr="00E23081">
        <w:trPr>
          <w:trHeight w:val="841"/>
          <w:jc w:val="center"/>
        </w:trPr>
        <w:tc>
          <w:tcPr>
            <w:tcW w:w="1595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D01659">
              <w:rPr>
                <w:rFonts w:eastAsia="Calibri"/>
                <w:sz w:val="20"/>
                <w:szCs w:val="20"/>
              </w:rPr>
              <w:t>34.02.01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D01659">
              <w:rPr>
                <w:rFonts w:eastAsia="Calibri"/>
                <w:sz w:val="20"/>
                <w:szCs w:val="20"/>
              </w:rPr>
              <w:t>Сестринское дело</w:t>
            </w:r>
          </w:p>
        </w:tc>
        <w:tc>
          <w:tcPr>
            <w:tcW w:w="923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134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AB3A38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107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79,85 %</w:t>
            </w:r>
          </w:p>
        </w:tc>
        <w:tc>
          <w:tcPr>
            <w:tcW w:w="974" w:type="dxa"/>
            <w:shd w:val="clear" w:color="auto" w:fill="auto"/>
          </w:tcPr>
          <w:p w:rsidR="00AB3A38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94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87,85%</w:t>
            </w:r>
          </w:p>
        </w:tc>
        <w:tc>
          <w:tcPr>
            <w:tcW w:w="1067" w:type="dxa"/>
            <w:shd w:val="clear" w:color="auto" w:fill="auto"/>
          </w:tcPr>
          <w:p w:rsidR="00AB3A38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53,19%</w:t>
            </w:r>
          </w:p>
        </w:tc>
        <w:tc>
          <w:tcPr>
            <w:tcW w:w="851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B3A38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1,49 %</w:t>
            </w:r>
          </w:p>
        </w:tc>
        <w:tc>
          <w:tcPr>
            <w:tcW w:w="993" w:type="dxa"/>
            <w:shd w:val="clear" w:color="auto" w:fill="auto"/>
          </w:tcPr>
          <w:p w:rsidR="00AB3A38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1,49%</w:t>
            </w:r>
          </w:p>
        </w:tc>
        <w:tc>
          <w:tcPr>
            <w:tcW w:w="911" w:type="dxa"/>
            <w:shd w:val="clear" w:color="auto" w:fill="auto"/>
          </w:tcPr>
          <w:p w:rsidR="00AB3A38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11,19%</w:t>
            </w:r>
          </w:p>
        </w:tc>
        <w:tc>
          <w:tcPr>
            <w:tcW w:w="1098" w:type="dxa"/>
            <w:shd w:val="clear" w:color="auto" w:fill="auto"/>
          </w:tcPr>
          <w:p w:rsidR="00AB3A38" w:rsidRPr="00D56050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D56050">
              <w:rPr>
                <w:rFonts w:eastAsia="Calibri"/>
                <w:sz w:val="20"/>
                <w:szCs w:val="20"/>
              </w:rPr>
              <w:t>3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D56050">
              <w:rPr>
                <w:rFonts w:eastAsia="Calibri"/>
                <w:sz w:val="20"/>
                <w:szCs w:val="20"/>
              </w:rPr>
              <w:t>2,24 %</w:t>
            </w:r>
          </w:p>
        </w:tc>
        <w:tc>
          <w:tcPr>
            <w:tcW w:w="992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:rsidR="00AB3A38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AB3A38" w:rsidRPr="00D01659" w:rsidRDefault="0055124C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  <w:bookmarkStart w:id="0" w:name="_GoBack"/>
            <w:bookmarkEnd w:id="0"/>
            <w:r w:rsidR="00AB3A38">
              <w:rPr>
                <w:rFonts w:eastAsia="Calibri"/>
                <w:sz w:val="20"/>
                <w:szCs w:val="20"/>
              </w:rPr>
              <w:t xml:space="preserve"> %</w:t>
            </w:r>
          </w:p>
        </w:tc>
      </w:tr>
    </w:tbl>
    <w:p w:rsidR="00AB3A38" w:rsidRDefault="00AB3A38" w:rsidP="00AB3A38">
      <w:pPr>
        <w:jc w:val="center"/>
      </w:pPr>
    </w:p>
    <w:sectPr w:rsidR="00AB3A38" w:rsidSect="005C3E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6A"/>
    <w:rsid w:val="000B0408"/>
    <w:rsid w:val="0055124C"/>
    <w:rsid w:val="005C3E6A"/>
    <w:rsid w:val="00611AF1"/>
    <w:rsid w:val="00AB3A38"/>
    <w:rsid w:val="00D56050"/>
    <w:rsid w:val="00E52947"/>
    <w:rsid w:val="00F9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Parkin_n_k</cp:lastModifiedBy>
  <cp:revision>9</cp:revision>
  <cp:lastPrinted>2025-02-26T10:25:00Z</cp:lastPrinted>
  <dcterms:created xsi:type="dcterms:W3CDTF">2025-02-26T10:18:00Z</dcterms:created>
  <dcterms:modified xsi:type="dcterms:W3CDTF">2025-02-27T04:15:00Z</dcterms:modified>
</cp:coreProperties>
</file>